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03FE" w:rsidRDefault="00000000">
      <w:pPr>
        <w:pStyle w:val="Heading1"/>
        <w:spacing w:line="240" w:lineRule="auto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  <w:highlight w:val="yellow"/>
        </w:rPr>
        <w:drawing>
          <wp:inline distT="0" distB="0" distL="0" distR="0">
            <wp:extent cx="4993005" cy="280416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80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03FE" w:rsidRDefault="001503FE"/>
    <w:p w:rsidR="001503FE" w:rsidRPr="006D6565" w:rsidRDefault="00000000">
      <w:pPr>
        <w:pStyle w:val="Heading1"/>
        <w:spacing w:line="240" w:lineRule="auto"/>
        <w:jc w:val="center"/>
        <w:rPr>
          <w:rFonts w:ascii="Sennheiser Office" w:hAnsi="Sennheiser Office"/>
          <w:sz w:val="24"/>
          <w:szCs w:val="24"/>
        </w:rPr>
      </w:pPr>
      <w:bookmarkStart w:id="0" w:name="_cbeqvp3afj91" w:colFirst="0" w:colLast="0"/>
      <w:bookmarkEnd w:id="0"/>
      <w:r w:rsidRPr="006D6565">
        <w:rPr>
          <w:rFonts w:ascii="Sennheiser Office" w:hAnsi="Sennheiser Office"/>
          <w:sz w:val="24"/>
          <w:szCs w:val="24"/>
        </w:rPr>
        <w:t xml:space="preserve">Sennheiser </w:t>
      </w:r>
      <w:proofErr w:type="spellStart"/>
      <w:r w:rsidRPr="006D6565">
        <w:rPr>
          <w:rFonts w:ascii="Sennheiser Office" w:hAnsi="Sennheiser Office"/>
          <w:sz w:val="24"/>
          <w:szCs w:val="24"/>
        </w:rPr>
        <w:t>TeamConnect</w:t>
      </w:r>
      <w:proofErr w:type="spellEnd"/>
      <w:r w:rsidRPr="006D6565">
        <w:rPr>
          <w:rFonts w:ascii="Sennheiser Office" w:hAnsi="Sennheiser Office"/>
          <w:sz w:val="24"/>
          <w:szCs w:val="24"/>
        </w:rPr>
        <w:t xml:space="preserve"> Ceiling Medium </w:t>
      </w:r>
      <w:proofErr w:type="spellStart"/>
      <w:r w:rsidRPr="006D6565">
        <w:rPr>
          <w:rFonts w:ascii="Sennheiser Office" w:hAnsi="Sennheiser Office"/>
          <w:sz w:val="24"/>
          <w:szCs w:val="24"/>
        </w:rPr>
        <w:t>Saat</w:t>
      </w:r>
      <w:proofErr w:type="spellEnd"/>
      <w:r w:rsidRPr="006D6565">
        <w:rPr>
          <w:rFonts w:ascii="Sennheiser Office" w:hAnsi="Sennheiser Office"/>
          <w:sz w:val="24"/>
          <w:szCs w:val="24"/>
        </w:rPr>
        <w:t xml:space="preserve"> </w:t>
      </w:r>
      <w:proofErr w:type="spellStart"/>
      <w:r w:rsidRPr="006D6565">
        <w:rPr>
          <w:rFonts w:ascii="Sennheiser Office" w:hAnsi="Sennheiser Office"/>
          <w:sz w:val="24"/>
          <w:szCs w:val="24"/>
        </w:rPr>
        <w:t>Ini</w:t>
      </w:r>
      <w:proofErr w:type="spellEnd"/>
      <w:r w:rsidRPr="006D6565">
        <w:rPr>
          <w:rFonts w:ascii="Sennheiser Office" w:hAnsi="Sennheiser Office"/>
          <w:sz w:val="24"/>
          <w:szCs w:val="24"/>
        </w:rPr>
        <w:t xml:space="preserve"> </w:t>
      </w:r>
      <w:proofErr w:type="spellStart"/>
      <w:r w:rsidRPr="006D6565">
        <w:rPr>
          <w:rFonts w:ascii="Sennheiser Office" w:hAnsi="Sennheiser Office"/>
          <w:sz w:val="24"/>
          <w:szCs w:val="24"/>
        </w:rPr>
        <w:t>Didukung</w:t>
      </w:r>
      <w:proofErr w:type="spellEnd"/>
      <w:r w:rsidRPr="006D6565">
        <w:rPr>
          <w:rFonts w:ascii="Sennheiser Office" w:hAnsi="Sennheiser Office"/>
          <w:sz w:val="24"/>
          <w:szCs w:val="24"/>
        </w:rPr>
        <w:t xml:space="preserve"> oleh Crestron Automate VX</w:t>
      </w:r>
    </w:p>
    <w:p w:rsidR="001503FE" w:rsidRPr="006D6565" w:rsidRDefault="001503FE" w:rsidP="00D3095A">
      <w:pPr>
        <w:spacing w:line="240" w:lineRule="auto"/>
        <w:rPr>
          <w:rFonts w:ascii="Sennheiser Office" w:hAnsi="Sennheiser Office"/>
          <w:b/>
          <w:i/>
          <w:highlight w:val="yellow"/>
        </w:rPr>
      </w:pPr>
    </w:p>
    <w:p w:rsidR="001503FE" w:rsidRPr="006D6565" w:rsidRDefault="00000000">
      <w:pPr>
        <w:spacing w:line="240" w:lineRule="auto"/>
        <w:jc w:val="center"/>
        <w:rPr>
          <w:rFonts w:ascii="Sennheiser Office" w:hAnsi="Sennheiser Office"/>
          <w:b/>
          <w:i/>
        </w:rPr>
      </w:pPr>
      <w:r w:rsidRPr="006D6565">
        <w:rPr>
          <w:rFonts w:ascii="Sennheiser Office" w:hAnsi="Sennheiser Office"/>
          <w:b/>
          <w:i/>
        </w:rPr>
        <w:t xml:space="preserve">Mitra </w:t>
      </w:r>
      <w:proofErr w:type="spellStart"/>
      <w:r w:rsidRPr="006D6565">
        <w:rPr>
          <w:rFonts w:ascii="Sennheiser Office" w:hAnsi="Sennheiser Office"/>
          <w:b/>
          <w:i/>
        </w:rPr>
        <w:t>strategis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utama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ini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telah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mengintegrasikan</w:t>
      </w:r>
      <w:proofErr w:type="spellEnd"/>
      <w:r w:rsidRPr="006D6565">
        <w:rPr>
          <w:rFonts w:ascii="Sennheiser Office" w:hAnsi="Sennheiser Office"/>
          <w:b/>
          <w:i/>
        </w:rPr>
        <w:t xml:space="preserve"> ceiling microphone </w:t>
      </w:r>
      <w:proofErr w:type="spellStart"/>
      <w:r w:rsidRPr="006D6565">
        <w:rPr>
          <w:rFonts w:ascii="Sennheiser Office" w:hAnsi="Sennheiser Office"/>
          <w:b/>
          <w:i/>
        </w:rPr>
        <w:t>terbaru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dari</w:t>
      </w:r>
      <w:proofErr w:type="spellEnd"/>
      <w:r w:rsidRPr="006D6565">
        <w:rPr>
          <w:rFonts w:ascii="Sennheiser Office" w:hAnsi="Sennheiser Office"/>
          <w:b/>
          <w:i/>
        </w:rPr>
        <w:t xml:space="preserve"> Sennheiser </w:t>
      </w:r>
      <w:proofErr w:type="spellStart"/>
      <w:r w:rsidRPr="006D6565">
        <w:rPr>
          <w:rFonts w:ascii="Sennheiser Office" w:hAnsi="Sennheiser Office"/>
          <w:b/>
          <w:i/>
        </w:rPr>
        <w:t>dengan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solusi</w:t>
      </w:r>
      <w:proofErr w:type="spellEnd"/>
      <w:r w:rsidRPr="006D6565">
        <w:rPr>
          <w:rFonts w:ascii="Sennheiser Office" w:hAnsi="Sennheiser Office"/>
          <w:b/>
          <w:i/>
        </w:rPr>
        <w:t xml:space="preserve"> multi-camera switch yang </w:t>
      </w:r>
      <w:proofErr w:type="spellStart"/>
      <w:r w:rsidRPr="006D6565">
        <w:rPr>
          <w:rFonts w:ascii="Sennheiser Office" w:hAnsi="Sennheiser Office"/>
          <w:b/>
          <w:i/>
        </w:rPr>
        <w:t>dapat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meningkatkan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pengalaman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rapat</w:t>
      </w:r>
      <w:proofErr w:type="spellEnd"/>
      <w:r w:rsidRPr="006D6565">
        <w:rPr>
          <w:rFonts w:ascii="Sennheiser Office" w:hAnsi="Sennheiser Office"/>
          <w:b/>
          <w:i/>
        </w:rPr>
        <w:t xml:space="preserve"> yang </w:t>
      </w:r>
      <w:proofErr w:type="spellStart"/>
      <w:r w:rsidRPr="006D6565">
        <w:rPr>
          <w:rFonts w:ascii="Sennheiser Office" w:hAnsi="Sennheiser Office"/>
          <w:b/>
          <w:i/>
        </w:rPr>
        <w:t>lebih</w:t>
      </w:r>
      <w:proofErr w:type="spellEnd"/>
      <w:r w:rsidRPr="006D6565">
        <w:rPr>
          <w:rFonts w:ascii="Sennheiser Office" w:hAnsi="Sennheiser Office"/>
          <w:b/>
          <w:i/>
        </w:rPr>
        <w:t xml:space="preserve"> </w:t>
      </w:r>
      <w:proofErr w:type="spellStart"/>
      <w:r w:rsidRPr="006D6565">
        <w:rPr>
          <w:rFonts w:ascii="Sennheiser Office" w:hAnsi="Sennheiser Office"/>
          <w:b/>
          <w:i/>
        </w:rPr>
        <w:t>baik</w:t>
      </w:r>
      <w:proofErr w:type="spellEnd"/>
    </w:p>
    <w:p w:rsidR="001503FE" w:rsidRPr="006D6565" w:rsidRDefault="001503FE">
      <w:pPr>
        <w:spacing w:line="240" w:lineRule="auto"/>
        <w:rPr>
          <w:rFonts w:ascii="Sennheiser Office" w:hAnsi="Sennheiser Office"/>
          <w:b/>
          <w:i/>
          <w:highlight w:val="yellow"/>
        </w:rPr>
      </w:pPr>
    </w:p>
    <w:p w:rsidR="001503FE" w:rsidRPr="006D6565" w:rsidRDefault="001503FE">
      <w:pPr>
        <w:spacing w:line="240" w:lineRule="auto"/>
        <w:rPr>
          <w:rFonts w:ascii="Sennheiser Office" w:hAnsi="Sennheiser Office"/>
          <w:b/>
          <w:i/>
          <w:highlight w:val="yellow"/>
        </w:rPr>
      </w:pPr>
    </w:p>
    <w:p w:rsidR="001503FE" w:rsidRPr="006D6565" w:rsidRDefault="00000000">
      <w:pPr>
        <w:rPr>
          <w:rFonts w:ascii="Sennheiser Office" w:hAnsi="Sennheiser Office"/>
          <w:b/>
        </w:rPr>
      </w:pPr>
      <w:bookmarkStart w:id="1" w:name="_gjdgxs" w:colFirst="0" w:colLast="0"/>
      <w:bookmarkEnd w:id="1"/>
      <w:r w:rsidRPr="006D6565">
        <w:rPr>
          <w:rFonts w:ascii="Sennheiser Office" w:hAnsi="Sennheiser Office"/>
          <w:b/>
          <w:i/>
        </w:rPr>
        <w:t xml:space="preserve">Jakarta, xxx 2024 </w:t>
      </w:r>
      <w:r w:rsidRPr="006D6565">
        <w:rPr>
          <w:rFonts w:ascii="Sennheiser Office" w:hAnsi="Sennheiser Office"/>
          <w:b/>
        </w:rPr>
        <w:t xml:space="preserve">– Sennheiser, </w:t>
      </w:r>
      <w:proofErr w:type="spellStart"/>
      <w:r w:rsidRPr="006D6565">
        <w:rPr>
          <w:rFonts w:ascii="Sennheiser Office" w:hAnsi="Sennheiser Office"/>
          <w:b/>
        </w:rPr>
        <w:t>pilihan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terkemuka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untuk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teknologi</w:t>
      </w:r>
      <w:proofErr w:type="spellEnd"/>
      <w:r w:rsidRPr="006D6565">
        <w:rPr>
          <w:rFonts w:ascii="Sennheiser Office" w:hAnsi="Sennheiser Office"/>
          <w:b/>
        </w:rPr>
        <w:t xml:space="preserve"> audio </w:t>
      </w:r>
      <w:proofErr w:type="spellStart"/>
      <w:r w:rsidRPr="006D6565">
        <w:rPr>
          <w:rFonts w:ascii="Sennheiser Office" w:hAnsi="Sennheiser Office"/>
          <w:b/>
        </w:rPr>
        <w:t>canggih</w:t>
      </w:r>
      <w:proofErr w:type="spellEnd"/>
      <w:r w:rsidRPr="006D6565">
        <w:rPr>
          <w:rFonts w:ascii="Sennheiser Office" w:hAnsi="Sennheiser Office"/>
          <w:b/>
        </w:rPr>
        <w:t xml:space="preserve"> yang </w:t>
      </w:r>
      <w:proofErr w:type="spellStart"/>
      <w:r w:rsidRPr="006D6565">
        <w:rPr>
          <w:rFonts w:ascii="Sennheiser Office" w:hAnsi="Sennheiser Office"/>
          <w:b/>
        </w:rPr>
        <w:t>membuat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kolaborasi</w:t>
      </w:r>
      <w:proofErr w:type="spellEnd"/>
      <w:r w:rsidRPr="006D6565">
        <w:rPr>
          <w:rFonts w:ascii="Sennheiser Office" w:hAnsi="Sennheiser Office"/>
          <w:b/>
        </w:rPr>
        <w:t xml:space="preserve"> dan </w:t>
      </w:r>
      <w:proofErr w:type="spellStart"/>
      <w:r w:rsidRPr="006D6565">
        <w:rPr>
          <w:rFonts w:ascii="Sennheiser Office" w:hAnsi="Sennheiser Office"/>
          <w:b/>
        </w:rPr>
        <w:t>pembelajaran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lebih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mudah</w:t>
      </w:r>
      <w:proofErr w:type="spellEnd"/>
      <w:r w:rsidRPr="006D6565">
        <w:rPr>
          <w:rFonts w:ascii="Sennheiser Office" w:hAnsi="Sennheiser Office"/>
          <w:b/>
        </w:rPr>
        <w:t xml:space="preserve">, </w:t>
      </w:r>
      <w:proofErr w:type="spellStart"/>
      <w:r w:rsidRPr="006D6565">
        <w:rPr>
          <w:rFonts w:ascii="Sennheiser Office" w:hAnsi="Sennheiser Office"/>
          <w:b/>
        </w:rPr>
        <w:t>dengan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bangga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mengumumkan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bahwa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mikrofon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langit-langit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TeamConnect</w:t>
      </w:r>
      <w:proofErr w:type="spellEnd"/>
      <w:r w:rsidRPr="006D6565">
        <w:rPr>
          <w:rFonts w:ascii="Sennheiser Office" w:hAnsi="Sennheiser Office"/>
          <w:b/>
        </w:rPr>
        <w:t xml:space="preserve"> Medium (TCC M) </w:t>
      </w:r>
      <w:proofErr w:type="spellStart"/>
      <w:r w:rsidRPr="006D6565">
        <w:rPr>
          <w:rFonts w:ascii="Sennheiser Office" w:hAnsi="Sennheiser Office"/>
          <w:b/>
        </w:rPr>
        <w:t>untuk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ruang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pertemuan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berukuran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sedang</w:t>
      </w:r>
      <w:proofErr w:type="spellEnd"/>
      <w:r w:rsidRPr="006D6565">
        <w:rPr>
          <w:rFonts w:ascii="Sennheiser Office" w:hAnsi="Sennheiser Office"/>
          <w:b/>
        </w:rPr>
        <w:t xml:space="preserve"> dan </w:t>
      </w:r>
      <w:proofErr w:type="spellStart"/>
      <w:r w:rsidRPr="006D6565">
        <w:rPr>
          <w:rFonts w:ascii="Sennheiser Office" w:hAnsi="Sennheiser Office"/>
          <w:b/>
        </w:rPr>
        <w:t>ruang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kuliah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atau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ruang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kolaborasi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telah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diintegrasikan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ke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proofErr w:type="spellStart"/>
      <w:r w:rsidRPr="006D6565">
        <w:rPr>
          <w:rFonts w:ascii="Sennheiser Office" w:hAnsi="Sennheiser Office"/>
          <w:b/>
        </w:rPr>
        <w:t>dalam</w:t>
      </w:r>
      <w:proofErr w:type="spellEnd"/>
      <w:r w:rsidRPr="006D6565">
        <w:rPr>
          <w:rFonts w:ascii="Sennheiser Office" w:hAnsi="Sennheiser Office"/>
          <w:b/>
        </w:rPr>
        <w:t xml:space="preserve"> </w:t>
      </w:r>
      <w:hyperlink r:id="rId7" w:history="1">
        <w:r w:rsidRPr="006D6565">
          <w:rPr>
            <w:rStyle w:val="Hyperlink"/>
            <w:rFonts w:ascii="Sennheiser Office" w:hAnsi="Sennheiser Office"/>
            <w:b/>
            <w:color w:val="000000" w:themeColor="text1"/>
          </w:rPr>
          <w:t xml:space="preserve">Crestron Automate VX - </w:t>
        </w:r>
        <w:proofErr w:type="spellStart"/>
        <w:r w:rsidRPr="006D6565">
          <w:rPr>
            <w:rStyle w:val="Hyperlink"/>
            <w:rFonts w:ascii="Sennheiser Office" w:hAnsi="Sennheiser Office"/>
            <w:b/>
            <w:color w:val="000000" w:themeColor="text1"/>
          </w:rPr>
          <w:t>solusi</w:t>
        </w:r>
        <w:proofErr w:type="spellEnd"/>
        <w:r w:rsidRPr="006D6565">
          <w:rPr>
            <w:rStyle w:val="Hyperlink"/>
            <w:rFonts w:ascii="Sennheiser Office" w:hAnsi="Sennheiser Office"/>
            <w:b/>
            <w:color w:val="000000" w:themeColor="text1"/>
          </w:rPr>
          <w:t xml:space="preserve"> </w:t>
        </w:r>
        <w:r w:rsidRPr="006D6565">
          <w:rPr>
            <w:rStyle w:val="Hyperlink"/>
            <w:rFonts w:ascii="Sennheiser Office" w:hAnsi="Sennheiser Office"/>
            <w:b/>
            <w:i/>
            <w:color w:val="000000" w:themeColor="text1"/>
          </w:rPr>
          <w:t>voice-activated speaker tracking</w:t>
        </w:r>
      </w:hyperlink>
      <w:r w:rsidRPr="006D6565">
        <w:rPr>
          <w:rFonts w:ascii="Sennheiser Office" w:hAnsi="Sennheiser Office"/>
          <w:b/>
        </w:rPr>
        <w:t>.</w:t>
      </w:r>
      <w:r w:rsidRPr="006D6565">
        <w:rPr>
          <w:rFonts w:ascii="Sennheiser Office" w:hAnsi="Sennheiser Office"/>
          <w:highlight w:val="yellow"/>
        </w:rPr>
        <w:t xml:space="preserve"> </w:t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  <w:highlight w:val="yellow"/>
        </w:rPr>
      </w:pP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Automate VX </w:t>
      </w:r>
      <w:proofErr w:type="spellStart"/>
      <w:r w:rsidRPr="006D6565">
        <w:rPr>
          <w:rFonts w:ascii="Sennheiser Office" w:hAnsi="Sennheiser Office"/>
        </w:rPr>
        <w:t>memungkinkan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pengalaman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berkualitas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tinggi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gaya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produksi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berbagai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aplikasi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termasuk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perusahaan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serbaguna</w:t>
      </w:r>
      <w:proofErr w:type="spellEnd"/>
      <w:r w:rsidRPr="006D6565">
        <w:rPr>
          <w:rFonts w:ascii="Sennheiser Office" w:hAnsi="Sennheiser Office"/>
        </w:rPr>
        <w:t xml:space="preserve">, dan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pelatihan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Kombinasi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TCC M dan Automate VX </w:t>
      </w:r>
      <w:proofErr w:type="spellStart"/>
      <w:r w:rsidRPr="006D6565">
        <w:rPr>
          <w:rFonts w:ascii="Sennheiser Office" w:hAnsi="Sennheiser Office"/>
        </w:rPr>
        <w:t>menghasilkan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pertemuan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inklusif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terutama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kolaborasi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skala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menengah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kuliah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audio dan </w:t>
      </w:r>
      <w:r w:rsidRPr="006D6565">
        <w:rPr>
          <w:rFonts w:ascii="Sennheiser Office" w:hAnsi="Sennheiser Office"/>
          <w:i/>
        </w:rPr>
        <w:t xml:space="preserve">intelligent video </w:t>
      </w:r>
      <w:proofErr w:type="spellStart"/>
      <w:r w:rsidRPr="006D6565">
        <w:rPr>
          <w:rFonts w:ascii="Sennheiser Office" w:hAnsi="Sennheiser Office"/>
        </w:rPr>
        <w:t>berkualitas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tinggi</w:t>
      </w:r>
      <w:proofErr w:type="spellEnd"/>
      <w:r w:rsidRPr="006D6565">
        <w:rPr>
          <w:rFonts w:ascii="Sennheiser Office" w:hAnsi="Sennheiser Office"/>
        </w:rPr>
        <w:t xml:space="preserve"> sangat </w:t>
      </w:r>
      <w:proofErr w:type="spellStart"/>
      <w:r w:rsidRPr="006D6565">
        <w:rPr>
          <w:rFonts w:ascii="Sennheiser Office" w:hAnsi="Sennheiser Office"/>
        </w:rPr>
        <w:t>penting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mendukung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pengalaman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kolaborasi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kritis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dinamis</w:t>
      </w:r>
      <w:proofErr w:type="spellEnd"/>
      <w:r w:rsidRPr="006D6565">
        <w:rPr>
          <w:rFonts w:ascii="Sennheiser Office" w:hAnsi="Sennheiser Office"/>
        </w:rPr>
        <w:t xml:space="preserve">. </w:t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</w:rPr>
      </w:pP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solusi</w:t>
      </w:r>
      <w:proofErr w:type="spellEnd"/>
      <w:r w:rsidRPr="006D6565">
        <w:rPr>
          <w:rFonts w:ascii="Sennheiser Office" w:hAnsi="Sennheiser Office"/>
        </w:rPr>
        <w:t xml:space="preserve"> Automate VX, </w:t>
      </w:r>
      <w:proofErr w:type="spellStart"/>
      <w:r w:rsidRPr="006D6565">
        <w:rPr>
          <w:rFonts w:ascii="Sennheiser Office" w:hAnsi="Sennheiser Office"/>
        </w:rPr>
        <w:t>beberapa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kamera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sekitar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bekerja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sama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melacak</w:t>
      </w:r>
      <w:proofErr w:type="spellEnd"/>
      <w:r w:rsidRPr="006D6565">
        <w:rPr>
          <w:rFonts w:ascii="Sennheiser Office" w:hAnsi="Sennheiser Office"/>
        </w:rPr>
        <w:t xml:space="preserve"> </w:t>
      </w:r>
      <w:r w:rsidRPr="006D6565">
        <w:rPr>
          <w:rFonts w:ascii="Sennheiser Office" w:hAnsi="Sennheiser Office"/>
          <w:i/>
        </w:rPr>
        <w:t>speaker</w:t>
      </w:r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aktif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sekaligus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menghilangkan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gangguan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biasanya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terlihat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saat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kamera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lastRenderedPageBreak/>
        <w:t>bergeser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dimiringkan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atau</w:t>
      </w:r>
      <w:proofErr w:type="spellEnd"/>
      <w:r w:rsidRPr="006D6565">
        <w:rPr>
          <w:rFonts w:ascii="Sennheiser Office" w:hAnsi="Sennheiser Office"/>
        </w:rPr>
        <w:t xml:space="preserve"> </w:t>
      </w:r>
      <w:r w:rsidRPr="006D6565">
        <w:rPr>
          <w:rFonts w:ascii="Sennheiser Office" w:hAnsi="Sennheiser Office"/>
          <w:i/>
        </w:rPr>
        <w:t>zoom</w:t>
      </w:r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Saat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percakapan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terjadi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dalam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ruangan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</w:t>
      </w:r>
      <w:r w:rsidRPr="006D6565">
        <w:rPr>
          <w:rFonts w:ascii="Sennheiser Office" w:hAnsi="Sennheiser Office"/>
          <w:i/>
        </w:rPr>
        <w:t>beamforming</w:t>
      </w:r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dinamis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otomatis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dipatenkan</w:t>
      </w:r>
      <w:proofErr w:type="spellEnd"/>
      <w:r w:rsidRPr="006D6565">
        <w:rPr>
          <w:rFonts w:ascii="Sennheiser Office" w:hAnsi="Sennheiser Office"/>
        </w:rPr>
        <w:t xml:space="preserve"> TCC M </w:t>
      </w:r>
      <w:proofErr w:type="spellStart"/>
      <w:r w:rsidRPr="006D6565">
        <w:rPr>
          <w:rFonts w:ascii="Sennheiser Office" w:hAnsi="Sennheiser Office"/>
        </w:rPr>
        <w:t>memastikan</w:t>
      </w:r>
      <w:proofErr w:type="spellEnd"/>
      <w:r w:rsidRPr="006D6565">
        <w:rPr>
          <w:rFonts w:ascii="Sennheiser Office" w:hAnsi="Sennheiser Office"/>
        </w:rPr>
        <w:t xml:space="preserve"> speaker </w:t>
      </w:r>
      <w:proofErr w:type="spellStart"/>
      <w:r w:rsidRPr="006D6565">
        <w:rPr>
          <w:rFonts w:ascii="Sennheiser Office" w:hAnsi="Sennheiser Office"/>
        </w:rPr>
        <w:t>terus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terdengar</w:t>
      </w:r>
      <w:proofErr w:type="spellEnd"/>
      <w:r w:rsidRPr="006D6565">
        <w:rPr>
          <w:rFonts w:ascii="Sennheiser Office" w:hAnsi="Sennheiser Office"/>
        </w:rPr>
        <w:t>.</w:t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  <w:highlight w:val="yellow"/>
        </w:rPr>
      </w:pPr>
      <w:r w:rsidRPr="006D6565">
        <w:rPr>
          <w:rFonts w:ascii="Sennheiser Office" w:hAnsi="Sennheiser Office"/>
          <w:noProof/>
          <w:highlight w:val="yellow"/>
        </w:rPr>
        <w:drawing>
          <wp:inline distT="0" distB="0" distL="0" distR="0">
            <wp:extent cx="5003800" cy="3383280"/>
            <wp:effectExtent l="0" t="0" r="0" b="0"/>
            <wp:docPr id="5" name="image3.png" descr="A group of people sitting at a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group of people sitting at a tab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8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  <w:highlight w:val="yellow"/>
        </w:rPr>
      </w:pPr>
      <w:proofErr w:type="spellStart"/>
      <w:r w:rsidRPr="006D6565">
        <w:rPr>
          <w:rFonts w:ascii="Sennheiser Office" w:hAnsi="Sennheiser Office"/>
        </w:rPr>
        <w:t>Melalui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integrasi</w:t>
      </w:r>
      <w:proofErr w:type="spellEnd"/>
      <w:r w:rsidRPr="006D6565">
        <w:rPr>
          <w:rFonts w:ascii="Sennheiser Office" w:hAnsi="Sennheiser Office"/>
        </w:rPr>
        <w:t xml:space="preserve"> Sennheiser </w:t>
      </w:r>
      <w:proofErr w:type="spellStart"/>
      <w:r w:rsidRPr="006D6565">
        <w:rPr>
          <w:rFonts w:ascii="Sennheiser Office" w:hAnsi="Sennheiser Office"/>
        </w:rPr>
        <w:t>TeamConnect</w:t>
      </w:r>
      <w:proofErr w:type="spellEnd"/>
      <w:r w:rsidRPr="006D6565">
        <w:rPr>
          <w:rFonts w:ascii="Sennheiser Office" w:hAnsi="Sennheiser Office"/>
        </w:rPr>
        <w:t xml:space="preserve"> Ceiling Family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Automate VX Crestron dan </w:t>
      </w:r>
      <w:r w:rsidRPr="006D6565">
        <w:rPr>
          <w:rFonts w:ascii="Sennheiser Office" w:hAnsi="Sennheiser Office"/>
          <w:i/>
        </w:rPr>
        <w:t xml:space="preserve">software </w:t>
      </w:r>
      <w:r w:rsidRPr="006D6565">
        <w:rPr>
          <w:rFonts w:ascii="Sennheiser Office" w:hAnsi="Sennheiser Office"/>
        </w:rPr>
        <w:t xml:space="preserve">Intelligent Video Designer, para </w:t>
      </w:r>
      <w:proofErr w:type="spellStart"/>
      <w:r w:rsidRPr="006D6565">
        <w:rPr>
          <w:rFonts w:ascii="Sennheiser Office" w:hAnsi="Sennheiser Office"/>
        </w:rPr>
        <w:t>pengguna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kini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menyederhanakan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pengaturan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sistem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besar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menjadikan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prosesnya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efisien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efektif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waktu</w:t>
      </w:r>
      <w:proofErr w:type="spellEnd"/>
      <w:r w:rsidRPr="006D6565">
        <w:rPr>
          <w:rFonts w:ascii="Sennheiser Office" w:hAnsi="Sennheiser Office"/>
        </w:rPr>
        <w:t>.</w:t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</w:rPr>
      </w:pPr>
      <w:r w:rsidRPr="006D6565">
        <w:rPr>
          <w:rFonts w:ascii="Sennheiser Office" w:hAnsi="Sennheiser Office"/>
        </w:rPr>
        <w:t xml:space="preserve">"Integrasi yang </w:t>
      </w:r>
      <w:proofErr w:type="spellStart"/>
      <w:r w:rsidRPr="006D6565">
        <w:rPr>
          <w:rFonts w:ascii="Sennheiser Office" w:hAnsi="Sennheiser Office"/>
        </w:rPr>
        <w:t>menarik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antara</w:t>
      </w:r>
      <w:proofErr w:type="spellEnd"/>
      <w:r w:rsidRPr="006D6565">
        <w:rPr>
          <w:rFonts w:ascii="Sennheiser Office" w:hAnsi="Sennheiser Office"/>
        </w:rPr>
        <w:t xml:space="preserve"> Sennheiser </w:t>
      </w:r>
      <w:proofErr w:type="spellStart"/>
      <w:r w:rsidRPr="006D6565">
        <w:rPr>
          <w:rFonts w:ascii="Sennheiser Office" w:hAnsi="Sennheiser Office"/>
        </w:rPr>
        <w:t>TeamConnect</w:t>
      </w:r>
      <w:proofErr w:type="spellEnd"/>
      <w:r w:rsidRPr="006D6565">
        <w:rPr>
          <w:rFonts w:ascii="Sennheiser Office" w:hAnsi="Sennheiser Office"/>
        </w:rPr>
        <w:t xml:space="preserve"> Ceiling Medium dan Crestron Automate VX </w:t>
      </w:r>
      <w:proofErr w:type="spellStart"/>
      <w:r w:rsidRPr="006D6565">
        <w:rPr>
          <w:rFonts w:ascii="Sennheiser Office" w:hAnsi="Sennheiser Office"/>
        </w:rPr>
        <w:t>membawa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keseimbangan</w:t>
      </w:r>
      <w:proofErr w:type="spellEnd"/>
      <w:r w:rsidRPr="006D6565">
        <w:rPr>
          <w:rFonts w:ascii="Sennheiser Office" w:hAnsi="Sennheiser Office"/>
        </w:rPr>
        <w:t xml:space="preserve"> yang optimal </w:t>
      </w:r>
      <w:proofErr w:type="spellStart"/>
      <w:r w:rsidRPr="006D6565">
        <w:rPr>
          <w:rFonts w:ascii="Sennheiser Office" w:hAnsi="Sennheiser Office"/>
        </w:rPr>
        <w:t>bagi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peserta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ruangan</w:t>
      </w:r>
      <w:proofErr w:type="spellEnd"/>
      <w:r w:rsidRPr="006D6565">
        <w:rPr>
          <w:rFonts w:ascii="Sennheiser Office" w:hAnsi="Sennheiser Office"/>
        </w:rPr>
        <w:t xml:space="preserve">, aula </w:t>
      </w:r>
      <w:proofErr w:type="spellStart"/>
      <w:r w:rsidRPr="006D6565">
        <w:rPr>
          <w:rFonts w:ascii="Sennheiser Office" w:hAnsi="Sennheiser Office"/>
        </w:rPr>
        <w:t>kuliah</w:t>
      </w:r>
      <w:proofErr w:type="spellEnd"/>
      <w:r w:rsidRPr="006D6565">
        <w:rPr>
          <w:rFonts w:ascii="Sennheiser Office" w:hAnsi="Sennheiser Office"/>
        </w:rPr>
        <w:t xml:space="preserve">, dan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kolaborasi</w:t>
      </w:r>
      <w:proofErr w:type="spellEnd"/>
      <w:r w:rsidRPr="006D6565">
        <w:rPr>
          <w:rFonts w:ascii="Sennheiser Office" w:hAnsi="Sennheiser Office"/>
        </w:rPr>
        <w:t xml:space="preserve">," kata Bob </w:t>
      </w:r>
      <w:proofErr w:type="spellStart"/>
      <w:r w:rsidRPr="006D6565">
        <w:rPr>
          <w:rFonts w:ascii="Sennheiser Office" w:hAnsi="Sennheiser Office"/>
        </w:rPr>
        <w:t>Bavolacco</w:t>
      </w:r>
      <w:proofErr w:type="spellEnd"/>
      <w:r w:rsidRPr="006D6565">
        <w:rPr>
          <w:rFonts w:ascii="Sennheiser Office" w:hAnsi="Sennheiser Office"/>
        </w:rPr>
        <w:t xml:space="preserve">, Director of Technology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Crestron. "Integrasi </w:t>
      </w:r>
      <w:proofErr w:type="spellStart"/>
      <w:r w:rsidRPr="006D6565">
        <w:rPr>
          <w:rFonts w:ascii="Sennheiser Office" w:hAnsi="Sennheiser Office"/>
        </w:rPr>
        <w:t>ini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memberikan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pengalaman</w:t>
      </w:r>
      <w:proofErr w:type="spellEnd"/>
      <w:r w:rsidRPr="006D6565">
        <w:rPr>
          <w:rFonts w:ascii="Sennheiser Office" w:hAnsi="Sennheiser Office"/>
        </w:rPr>
        <w:t xml:space="preserve"> audio Sennheiser yang premium </w:t>
      </w:r>
      <w:proofErr w:type="spellStart"/>
      <w:r w:rsidRPr="006D6565">
        <w:rPr>
          <w:rFonts w:ascii="Sennheiser Office" w:hAnsi="Sennheiser Office"/>
        </w:rPr>
        <w:t>dipadukan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</w:t>
      </w:r>
      <w:r w:rsidRPr="006D6565">
        <w:rPr>
          <w:rFonts w:ascii="Sennheiser Office" w:hAnsi="Sennheiser Office"/>
          <w:i/>
        </w:rPr>
        <w:t xml:space="preserve">multi-camera switching </w:t>
      </w:r>
      <w:r w:rsidRPr="006D6565">
        <w:rPr>
          <w:rFonts w:ascii="Sennheiser Office" w:hAnsi="Sennheiser Office"/>
        </w:rPr>
        <w:t xml:space="preserve">Crestron Automate VX yang </w:t>
      </w:r>
      <w:proofErr w:type="spellStart"/>
      <w:r w:rsidRPr="006D6565">
        <w:rPr>
          <w:rFonts w:ascii="Sennheiser Office" w:hAnsi="Sennheiser Office"/>
        </w:rPr>
        <w:t>tak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tertandingi</w:t>
      </w:r>
      <w:proofErr w:type="spellEnd"/>
      <w:r w:rsidRPr="006D6565">
        <w:rPr>
          <w:rFonts w:ascii="Sennheiser Office" w:hAnsi="Sennheiser Office"/>
        </w:rPr>
        <w:t>."</w:t>
      </w:r>
    </w:p>
    <w:p w:rsidR="001503FE" w:rsidRPr="006D6565" w:rsidRDefault="001503FE">
      <w:pPr>
        <w:rPr>
          <w:rFonts w:ascii="Sennheiser Office" w:hAnsi="Sennheiser Office"/>
          <w:highlight w:val="yellow"/>
        </w:rPr>
      </w:pPr>
    </w:p>
    <w:p w:rsidR="001503FE" w:rsidRPr="006D6565" w:rsidRDefault="00000000">
      <w:pPr>
        <w:rPr>
          <w:rFonts w:ascii="Sennheiser Office" w:hAnsi="Sennheiser Office"/>
        </w:rPr>
      </w:pPr>
      <w:proofErr w:type="spellStart"/>
      <w:r w:rsidRPr="006D6565">
        <w:rPr>
          <w:rFonts w:ascii="Sennheiser Office" w:hAnsi="Sennheiser Office"/>
        </w:rPr>
        <w:t>Diluncurkan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awal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tahun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ini</w:t>
      </w:r>
      <w:proofErr w:type="spellEnd"/>
      <w:r w:rsidRPr="006D6565">
        <w:rPr>
          <w:rFonts w:ascii="Sennheiser Office" w:hAnsi="Sennheiser Office"/>
        </w:rPr>
        <w:t xml:space="preserve">, TCC M </w:t>
      </w:r>
      <w:proofErr w:type="spellStart"/>
      <w:r w:rsidRPr="006D6565">
        <w:rPr>
          <w:rFonts w:ascii="Sennheiser Office" w:hAnsi="Sennheiser Office"/>
        </w:rPr>
        <w:t>menghadirkan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semua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inovasi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fitur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</w:t>
      </w:r>
      <w:hyperlink r:id="rId9">
        <w:proofErr w:type="spellStart"/>
        <w:r w:rsidRPr="006D6565">
          <w:rPr>
            <w:rFonts w:ascii="Sennheiser Office" w:hAnsi="Sennheiser Office"/>
            <w:u w:val="single"/>
          </w:rPr>
          <w:t>TeamConnect</w:t>
        </w:r>
        <w:proofErr w:type="spellEnd"/>
        <w:r w:rsidRPr="006D6565">
          <w:rPr>
            <w:rFonts w:ascii="Sennheiser Office" w:hAnsi="Sennheiser Office"/>
            <w:u w:val="single"/>
          </w:rPr>
          <w:t xml:space="preserve"> Ceiling 2 (TCC 2)</w:t>
        </w:r>
      </w:hyperlink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memenangkan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penghargaan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ke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segmen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baru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pasar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area </w:t>
      </w:r>
      <w:proofErr w:type="spellStart"/>
      <w:r w:rsidRPr="006D6565">
        <w:rPr>
          <w:rFonts w:ascii="Sennheiser Office" w:hAnsi="Sennheiser Office"/>
        </w:rPr>
        <w:t>cakupan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hingga</w:t>
      </w:r>
      <w:proofErr w:type="spellEnd"/>
      <w:r w:rsidRPr="006D6565">
        <w:rPr>
          <w:rFonts w:ascii="Sennheiser Office" w:hAnsi="Sennheiser Office"/>
        </w:rPr>
        <w:t xml:space="preserve"> 40 m², para </w:t>
      </w:r>
      <w:proofErr w:type="spellStart"/>
      <w:r w:rsidRPr="006D6565">
        <w:rPr>
          <w:rFonts w:ascii="Sennheiser Office" w:hAnsi="Sennheiser Office"/>
        </w:rPr>
        <w:t>pelanggan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kini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membawa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kekuatan</w:t>
      </w:r>
      <w:proofErr w:type="spellEnd"/>
      <w:r w:rsidRPr="006D6565">
        <w:rPr>
          <w:rFonts w:ascii="Sennheiser Office" w:hAnsi="Sennheiser Office"/>
        </w:rPr>
        <w:t xml:space="preserve"> TCC 2 </w:t>
      </w:r>
      <w:proofErr w:type="spellStart"/>
      <w:r w:rsidRPr="006D6565">
        <w:rPr>
          <w:rFonts w:ascii="Sennheiser Office" w:hAnsi="Sennheiser Office"/>
        </w:rPr>
        <w:t>ke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berukuran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menengah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mereka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desain</w:t>
      </w:r>
      <w:proofErr w:type="spellEnd"/>
      <w:r w:rsidRPr="006D6565">
        <w:rPr>
          <w:rFonts w:ascii="Sennheiser Office" w:hAnsi="Sennheiser Office"/>
        </w:rPr>
        <w:t xml:space="preserve"> ramping dan </w:t>
      </w:r>
      <w:proofErr w:type="spellStart"/>
      <w:r w:rsidRPr="006D6565">
        <w:rPr>
          <w:rFonts w:ascii="Sennheiser Office" w:hAnsi="Sennheiser Office"/>
        </w:rPr>
        <w:t>harga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menarik</w:t>
      </w:r>
      <w:proofErr w:type="spellEnd"/>
      <w:r w:rsidRPr="006D6565">
        <w:rPr>
          <w:rFonts w:ascii="Sennheiser Office" w:hAnsi="Sennheiser Office"/>
        </w:rPr>
        <w:t>.</w:t>
      </w:r>
    </w:p>
    <w:p w:rsidR="00D3095A" w:rsidRPr="006D6565" w:rsidRDefault="00D3095A">
      <w:pPr>
        <w:rPr>
          <w:rFonts w:ascii="Sennheiser Office" w:hAnsi="Sennheiser Office"/>
        </w:rPr>
      </w:pPr>
    </w:p>
    <w:p w:rsidR="001503FE" w:rsidRPr="006D6565" w:rsidRDefault="00000000">
      <w:pPr>
        <w:rPr>
          <w:rFonts w:ascii="Sennheiser Office" w:hAnsi="Sennheiser Office"/>
        </w:rPr>
      </w:pPr>
      <w:r w:rsidRPr="006D6565">
        <w:rPr>
          <w:rFonts w:ascii="Sennheiser Office" w:hAnsi="Sennheiser Office"/>
        </w:rPr>
        <w:lastRenderedPageBreak/>
        <w:t xml:space="preserve">TCC M </w:t>
      </w:r>
      <w:proofErr w:type="spellStart"/>
      <w:r w:rsidRPr="006D6565">
        <w:rPr>
          <w:rFonts w:ascii="Sennheiser Office" w:hAnsi="Sennheiser Office"/>
        </w:rPr>
        <w:t>menawarkan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opsi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pemasangan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langit-langit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ruangan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sama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seperti</w:t>
      </w:r>
      <w:proofErr w:type="spellEnd"/>
      <w:r w:rsidRPr="006D6565">
        <w:rPr>
          <w:rFonts w:ascii="Sennheiser Office" w:hAnsi="Sennheiser Office"/>
        </w:rPr>
        <w:t xml:space="preserve"> TCC 2, </w:t>
      </w:r>
      <w:proofErr w:type="spellStart"/>
      <w:r w:rsidRPr="006D6565">
        <w:rPr>
          <w:rFonts w:ascii="Sennheiser Office" w:hAnsi="Sennheiser Office"/>
        </w:rPr>
        <w:t>tetapi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dalam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bulat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Ini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dipasang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permukaan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digantung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atau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ditempel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memungkinkan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meja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tanpa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kabel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berserakan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fleksibel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dalam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mengatur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furnitur</w:t>
      </w:r>
      <w:proofErr w:type="spellEnd"/>
      <w:r w:rsidRPr="006D6565">
        <w:rPr>
          <w:rFonts w:ascii="Sennheiser Office" w:hAnsi="Sennheiser Office"/>
        </w:rPr>
        <w:t>.</w:t>
      </w:r>
    </w:p>
    <w:p w:rsidR="00D3095A" w:rsidRPr="006D6565" w:rsidRDefault="00D3095A">
      <w:pPr>
        <w:rPr>
          <w:rFonts w:ascii="Sennheiser Office" w:hAnsi="Sennheiser Office"/>
        </w:rPr>
      </w:pPr>
    </w:p>
    <w:p w:rsidR="001503FE" w:rsidRPr="006D6565" w:rsidRDefault="00000000">
      <w:pPr>
        <w:rPr>
          <w:rFonts w:ascii="Sennheiser Office" w:hAnsi="Sennheiser Office"/>
        </w:rPr>
      </w:pPr>
      <w:r w:rsidRPr="006D6565">
        <w:rPr>
          <w:rFonts w:ascii="Sennheiser Office" w:hAnsi="Sennheiser Office"/>
        </w:rPr>
        <w:t xml:space="preserve">“Integrasi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Creston Automate VX </w:t>
      </w:r>
      <w:proofErr w:type="spellStart"/>
      <w:r w:rsidRPr="006D6565">
        <w:rPr>
          <w:rFonts w:ascii="Sennheiser Office" w:hAnsi="Sennheiser Office"/>
        </w:rPr>
        <w:t>ini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merupakan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contoh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lanjut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fleksibilitas</w:t>
      </w:r>
      <w:proofErr w:type="spellEnd"/>
      <w:r w:rsidRPr="006D6565">
        <w:rPr>
          <w:rFonts w:ascii="Sennheiser Office" w:hAnsi="Sennheiser Office"/>
        </w:rPr>
        <w:t xml:space="preserve"> TCC M, </w:t>
      </w:r>
      <w:proofErr w:type="spellStart"/>
      <w:r w:rsidRPr="006D6565">
        <w:rPr>
          <w:rFonts w:ascii="Sennheiser Office" w:hAnsi="Sennheiser Office"/>
        </w:rPr>
        <w:t>bagian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TeamConnect</w:t>
      </w:r>
      <w:proofErr w:type="spellEnd"/>
      <w:r w:rsidRPr="006D6565">
        <w:rPr>
          <w:rFonts w:ascii="Sennheiser Office" w:hAnsi="Sennheiser Office"/>
        </w:rPr>
        <w:t xml:space="preserve"> Family Solutions,” </w:t>
      </w:r>
      <w:proofErr w:type="spellStart"/>
      <w:r w:rsidRPr="006D6565">
        <w:rPr>
          <w:rFonts w:ascii="Sennheiser Office" w:hAnsi="Sennheiser Office"/>
        </w:rPr>
        <w:t>ujar</w:t>
      </w:r>
      <w:proofErr w:type="spellEnd"/>
      <w:r w:rsidRPr="006D6565">
        <w:rPr>
          <w:rFonts w:ascii="Sennheiser Office" w:hAnsi="Sennheiser Office"/>
        </w:rPr>
        <w:t xml:space="preserve"> Charlie Jones, Global Alliance &amp; Partnership Manager di Sennheiser. “Hal </w:t>
      </w:r>
      <w:proofErr w:type="spellStart"/>
      <w:r w:rsidRPr="006D6565">
        <w:rPr>
          <w:rFonts w:ascii="Sennheiser Office" w:hAnsi="Sennheiser Office"/>
        </w:rPr>
        <w:t>ini</w:t>
      </w:r>
      <w:proofErr w:type="spellEnd"/>
      <w:r w:rsidRPr="006D6565">
        <w:rPr>
          <w:rFonts w:ascii="Sennheiser Office" w:hAnsi="Sennheiser Office"/>
        </w:rPr>
        <w:t xml:space="preserve"> juga </w:t>
      </w:r>
      <w:proofErr w:type="spellStart"/>
      <w:r w:rsidRPr="006D6565">
        <w:rPr>
          <w:rFonts w:ascii="Sennheiser Office" w:hAnsi="Sennheiser Office"/>
        </w:rPr>
        <w:t>menunjukkan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komitmen</w:t>
      </w:r>
      <w:proofErr w:type="spellEnd"/>
      <w:r w:rsidRPr="006D6565">
        <w:rPr>
          <w:rFonts w:ascii="Sennheiser Office" w:hAnsi="Sennheiser Office"/>
        </w:rPr>
        <w:t xml:space="preserve"> kami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bekerja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para </w:t>
      </w:r>
      <w:proofErr w:type="spellStart"/>
      <w:r w:rsidRPr="006D6565">
        <w:rPr>
          <w:rFonts w:ascii="Sennheiser Office" w:hAnsi="Sennheiser Office"/>
        </w:rPr>
        <w:t>mitra</w:t>
      </w:r>
      <w:proofErr w:type="spellEnd"/>
      <w:r w:rsidRPr="006D6565">
        <w:rPr>
          <w:rFonts w:ascii="Sennheiser Office" w:hAnsi="Sennheiser Office"/>
        </w:rPr>
        <w:t xml:space="preserve"> kami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memberikan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solusi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menciptakan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pengalaman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kolaborasi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inklusif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produktif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baik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bagi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peserta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berada</w:t>
      </w:r>
      <w:proofErr w:type="spellEnd"/>
      <w:r w:rsidRPr="006D6565">
        <w:rPr>
          <w:rFonts w:ascii="Sennheiser Office" w:hAnsi="Sennheiser Office"/>
        </w:rPr>
        <w:t xml:space="preserve"> di </w:t>
      </w:r>
      <w:proofErr w:type="spellStart"/>
      <w:r w:rsidRPr="006D6565">
        <w:rPr>
          <w:rFonts w:ascii="Sennheiser Office" w:hAnsi="Sennheiser Office"/>
        </w:rPr>
        <w:t>ruang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atau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bergabung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secara</w:t>
      </w:r>
      <w:proofErr w:type="spellEnd"/>
      <w:r w:rsidRPr="006D6565">
        <w:rPr>
          <w:rFonts w:ascii="Sennheiser Office" w:hAnsi="Sennheiser Office"/>
        </w:rPr>
        <w:t xml:space="preserve"> </w:t>
      </w:r>
      <w:r w:rsidRPr="006D6565">
        <w:rPr>
          <w:rFonts w:ascii="Sennheiser Office" w:hAnsi="Sennheiser Office"/>
          <w:i/>
        </w:rPr>
        <w:t>remote</w:t>
      </w:r>
      <w:r w:rsidRPr="006D6565">
        <w:rPr>
          <w:rFonts w:ascii="Sennheiser Office" w:hAnsi="Sennheiser Office"/>
        </w:rPr>
        <w:t>.”</w:t>
      </w:r>
    </w:p>
    <w:p w:rsidR="00D3095A" w:rsidRPr="006D6565" w:rsidRDefault="00D3095A">
      <w:pPr>
        <w:rPr>
          <w:rFonts w:ascii="Sennheiser Office" w:hAnsi="Sennheiser Office"/>
        </w:rPr>
      </w:pPr>
    </w:p>
    <w:p w:rsidR="001503FE" w:rsidRPr="006D6565" w:rsidRDefault="00000000">
      <w:pPr>
        <w:rPr>
          <w:rFonts w:ascii="Sennheiser Office" w:hAnsi="Sennheiser Office"/>
        </w:rPr>
      </w:pP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informasi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lanjut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mengenai</w:t>
      </w:r>
      <w:proofErr w:type="spellEnd"/>
      <w:r w:rsidRPr="006D6565">
        <w:rPr>
          <w:rFonts w:ascii="Sennheiser Office" w:hAnsi="Sennheiser Office"/>
        </w:rPr>
        <w:t xml:space="preserve"> Creston Automate VX, </w:t>
      </w:r>
      <w:proofErr w:type="spellStart"/>
      <w:r w:rsidRPr="006D6565">
        <w:rPr>
          <w:rFonts w:ascii="Sennheiser Office" w:hAnsi="Sennheiser Office"/>
        </w:rPr>
        <w:t>kunjungi</w:t>
      </w:r>
      <w:proofErr w:type="spellEnd"/>
      <w:r w:rsidRPr="006D6565">
        <w:rPr>
          <w:rFonts w:ascii="Sennheiser Office" w:hAnsi="Sennheiser Office"/>
        </w:rPr>
        <w:t xml:space="preserve"> </w:t>
      </w:r>
      <w:hyperlink r:id="rId10">
        <w:r w:rsidRPr="006D6565">
          <w:rPr>
            <w:rFonts w:ascii="Sennheiser Office" w:hAnsi="Sennheiser Office"/>
            <w:u w:val="single"/>
          </w:rPr>
          <w:t>https://www.crestron.com/Products/Featured-Solutions/Automate-VX</w:t>
        </w:r>
      </w:hyperlink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mempelajari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jauh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mengenai</w:t>
      </w:r>
      <w:proofErr w:type="spellEnd"/>
      <w:r w:rsidRPr="006D6565">
        <w:rPr>
          <w:rFonts w:ascii="Sennheiser Office" w:hAnsi="Sennheiser Office"/>
        </w:rPr>
        <w:t xml:space="preserve"> Sennheiser TCC M dan </w:t>
      </w:r>
      <w:proofErr w:type="spellStart"/>
      <w:r w:rsidRPr="006D6565">
        <w:rPr>
          <w:rFonts w:ascii="Sennheiser Office" w:hAnsi="Sennheiser Office"/>
        </w:rPr>
        <w:t>TeamConnect</w:t>
      </w:r>
      <w:proofErr w:type="spellEnd"/>
      <w:r w:rsidRPr="006D6565">
        <w:rPr>
          <w:rFonts w:ascii="Sennheiser Office" w:hAnsi="Sennheiser Office"/>
        </w:rPr>
        <w:t xml:space="preserve"> Ceiling Solutions </w:t>
      </w:r>
      <w:proofErr w:type="spellStart"/>
      <w:r w:rsidRPr="006D6565">
        <w:rPr>
          <w:rFonts w:ascii="Sennheiser Office" w:hAnsi="Sennheiser Office"/>
        </w:rPr>
        <w:t>secara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keseluruhan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silakan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kunjungi</w:t>
      </w:r>
      <w:proofErr w:type="spellEnd"/>
      <w:r w:rsidRPr="006D6565">
        <w:rPr>
          <w:rFonts w:ascii="Sennheiser Office" w:hAnsi="Sennheiser Office"/>
        </w:rPr>
        <w:t xml:space="preserve"> </w:t>
      </w:r>
      <w:hyperlink r:id="rId11">
        <w:r w:rsidRPr="006D6565">
          <w:rPr>
            <w:rFonts w:ascii="Sennheiser Office" w:hAnsi="Sennheiser Office"/>
            <w:u w:val="single"/>
          </w:rPr>
          <w:t>https://en-us.sennheiser.com/teamconnect-ceiling-solutions</w:t>
        </w:r>
      </w:hyperlink>
      <w:r w:rsidRPr="006D6565">
        <w:rPr>
          <w:rFonts w:ascii="Sennheiser Office" w:hAnsi="Sennheiser Office"/>
        </w:rPr>
        <w:t>.</w:t>
      </w:r>
    </w:p>
    <w:p w:rsidR="001503FE" w:rsidRPr="006D6565" w:rsidRDefault="001503FE">
      <w:pPr>
        <w:rPr>
          <w:rFonts w:ascii="Sennheiser Office" w:eastAsia="Quattrocento Sans" w:hAnsi="Sennheiser Office" w:cs="Quattrocento Sans"/>
          <w:highlight w:val="yellow"/>
        </w:rPr>
      </w:pPr>
    </w:p>
    <w:p w:rsidR="001503FE" w:rsidRPr="006D6565" w:rsidRDefault="00000000">
      <w:pPr>
        <w:spacing w:line="225" w:lineRule="auto"/>
        <w:rPr>
          <w:rFonts w:ascii="Sennheiser Office" w:hAnsi="Sennheiser Office"/>
          <w:b/>
        </w:rPr>
      </w:pPr>
      <w:proofErr w:type="spellStart"/>
      <w:r w:rsidRPr="006D6565">
        <w:rPr>
          <w:rFonts w:ascii="Sennheiser Office" w:hAnsi="Sennheiser Office"/>
          <w:b/>
        </w:rPr>
        <w:t>Tentang</w:t>
      </w:r>
      <w:proofErr w:type="spellEnd"/>
      <w:r w:rsidRPr="006D6565">
        <w:rPr>
          <w:rFonts w:ascii="Sennheiser Office" w:hAnsi="Sennheiser Office"/>
          <w:b/>
        </w:rPr>
        <w:t xml:space="preserve"> Sennheiser</w:t>
      </w:r>
    </w:p>
    <w:p w:rsidR="001503FE" w:rsidRPr="006D6565" w:rsidRDefault="00000000">
      <w:pPr>
        <w:spacing w:line="225" w:lineRule="auto"/>
        <w:rPr>
          <w:rFonts w:ascii="Sennheiser Office" w:hAnsi="Sennheiser Office"/>
        </w:rPr>
      </w:pPr>
      <w:r w:rsidRPr="006D6565">
        <w:rPr>
          <w:rFonts w:ascii="Sennheiser Office" w:hAnsi="Sennheiser Office"/>
        </w:rPr>
        <w:t xml:space="preserve">Kami </w:t>
      </w:r>
      <w:proofErr w:type="spellStart"/>
      <w:r w:rsidRPr="006D6565">
        <w:rPr>
          <w:rFonts w:ascii="Sennheiser Office" w:hAnsi="Sennheiser Office"/>
        </w:rPr>
        <w:t>hidup</w:t>
      </w:r>
      <w:proofErr w:type="spellEnd"/>
      <w:r w:rsidRPr="006D6565">
        <w:rPr>
          <w:rFonts w:ascii="Sennheiser Office" w:hAnsi="Sennheiser Office"/>
        </w:rPr>
        <w:t xml:space="preserve"> dan </w:t>
      </w:r>
      <w:proofErr w:type="spellStart"/>
      <w:r w:rsidRPr="006D6565">
        <w:rPr>
          <w:rFonts w:ascii="Sennheiser Office" w:hAnsi="Sennheiser Office"/>
        </w:rPr>
        <w:t>bernapas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audio. Kami </w:t>
      </w:r>
      <w:proofErr w:type="spellStart"/>
      <w:r w:rsidRPr="006D6565">
        <w:rPr>
          <w:rFonts w:ascii="Sennheiser Office" w:hAnsi="Sennheiser Office"/>
        </w:rPr>
        <w:t>didorong</w:t>
      </w:r>
      <w:proofErr w:type="spellEnd"/>
      <w:r w:rsidRPr="006D6565">
        <w:rPr>
          <w:rFonts w:ascii="Sennheiser Office" w:hAnsi="Sennheiser Office"/>
        </w:rPr>
        <w:t xml:space="preserve"> oleh </w:t>
      </w:r>
      <w:proofErr w:type="spellStart"/>
      <w:r w:rsidRPr="006D6565">
        <w:rPr>
          <w:rFonts w:ascii="Sennheiser Office" w:hAnsi="Sennheiser Office"/>
        </w:rPr>
        <w:t>semangat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menciptakan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solusi</w:t>
      </w:r>
      <w:proofErr w:type="spellEnd"/>
      <w:r w:rsidRPr="006D6565">
        <w:rPr>
          <w:rFonts w:ascii="Sennheiser Office" w:hAnsi="Sennheiser Office"/>
        </w:rPr>
        <w:t xml:space="preserve"> audio yang </w:t>
      </w:r>
      <w:proofErr w:type="spellStart"/>
      <w:r w:rsidRPr="006D6565">
        <w:rPr>
          <w:rFonts w:ascii="Sennheiser Office" w:hAnsi="Sennheiser Office"/>
        </w:rPr>
        <w:t>membuat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perbedaan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Membangun</w:t>
      </w:r>
      <w:proofErr w:type="spellEnd"/>
      <w:r w:rsidRPr="006D6565">
        <w:rPr>
          <w:rFonts w:ascii="Sennheiser Office" w:hAnsi="Sennheiser Office"/>
        </w:rPr>
        <w:t xml:space="preserve"> masa </w:t>
      </w:r>
      <w:proofErr w:type="spellStart"/>
      <w:r w:rsidRPr="006D6565">
        <w:rPr>
          <w:rFonts w:ascii="Sennheiser Office" w:hAnsi="Sennheiser Office"/>
        </w:rPr>
        <w:t>depan</w:t>
      </w:r>
      <w:proofErr w:type="spellEnd"/>
      <w:r w:rsidRPr="006D6565">
        <w:rPr>
          <w:rFonts w:ascii="Sennheiser Office" w:hAnsi="Sennheiser Office"/>
        </w:rPr>
        <w:t xml:space="preserve"> audio dan </w:t>
      </w:r>
      <w:proofErr w:type="spellStart"/>
      <w:r w:rsidRPr="006D6565">
        <w:rPr>
          <w:rFonts w:ascii="Sennheiser Office" w:hAnsi="Sennheiser Office"/>
        </w:rPr>
        <w:t>menghadirkan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pengalaman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suara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luar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biasa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bagi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pelanggan</w:t>
      </w:r>
      <w:proofErr w:type="spellEnd"/>
      <w:r w:rsidRPr="006D6565">
        <w:rPr>
          <w:rFonts w:ascii="Sennheiser Office" w:hAnsi="Sennheiser Office"/>
        </w:rPr>
        <w:t xml:space="preserve"> kami – </w:t>
      </w:r>
      <w:proofErr w:type="spellStart"/>
      <w:r w:rsidRPr="006D6565">
        <w:rPr>
          <w:rFonts w:ascii="Sennheiser Office" w:hAnsi="Sennheiser Office"/>
        </w:rPr>
        <w:t>inilah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telah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diwakili</w:t>
      </w:r>
      <w:proofErr w:type="spellEnd"/>
      <w:r w:rsidRPr="006D6565">
        <w:rPr>
          <w:rFonts w:ascii="Sennheiser Office" w:hAnsi="Sennheiser Office"/>
        </w:rPr>
        <w:t xml:space="preserve"> oleh </w:t>
      </w:r>
      <w:proofErr w:type="spellStart"/>
      <w:r w:rsidRPr="006D6565">
        <w:rPr>
          <w:rFonts w:ascii="Sennheiser Office" w:hAnsi="Sennheiser Office"/>
        </w:rPr>
        <w:t>merek</w:t>
      </w:r>
      <w:proofErr w:type="spellEnd"/>
      <w:r w:rsidRPr="006D6565">
        <w:rPr>
          <w:rFonts w:ascii="Sennheiser Office" w:hAnsi="Sennheiser Office"/>
        </w:rPr>
        <w:t xml:space="preserve"> Sennheiser </w:t>
      </w:r>
      <w:proofErr w:type="spellStart"/>
      <w:r w:rsidRPr="006D6565">
        <w:rPr>
          <w:rFonts w:ascii="Sennheiser Office" w:hAnsi="Sennheiser Office"/>
        </w:rPr>
        <w:t>selama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lebih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75 </w:t>
      </w:r>
      <w:proofErr w:type="spellStart"/>
      <w:r w:rsidRPr="006D6565">
        <w:rPr>
          <w:rFonts w:ascii="Sennheiser Office" w:hAnsi="Sennheiser Office"/>
        </w:rPr>
        <w:t>tahun</w:t>
      </w:r>
      <w:proofErr w:type="spellEnd"/>
      <w:r w:rsidRPr="006D6565">
        <w:rPr>
          <w:rFonts w:ascii="Sennheiser Office" w:hAnsi="Sennheiser Office"/>
        </w:rPr>
        <w:t xml:space="preserve">. </w:t>
      </w:r>
      <w:proofErr w:type="spellStart"/>
      <w:r w:rsidRPr="006D6565">
        <w:rPr>
          <w:rFonts w:ascii="Sennheiser Office" w:hAnsi="Sennheiser Office"/>
        </w:rPr>
        <w:t>Sementara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solusi</w:t>
      </w:r>
      <w:proofErr w:type="spellEnd"/>
      <w:r w:rsidRPr="006D6565">
        <w:rPr>
          <w:rFonts w:ascii="Sennheiser Office" w:hAnsi="Sennheiser Office"/>
        </w:rPr>
        <w:t xml:space="preserve"> audio </w:t>
      </w:r>
      <w:proofErr w:type="spellStart"/>
      <w:r w:rsidRPr="006D6565">
        <w:rPr>
          <w:rFonts w:ascii="Sennheiser Office" w:hAnsi="Sennheiser Office"/>
        </w:rPr>
        <w:t>profesional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seperti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mikrofon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solusi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rapat</w:t>
      </w:r>
      <w:proofErr w:type="spellEnd"/>
      <w:r w:rsidRPr="006D6565">
        <w:rPr>
          <w:rFonts w:ascii="Sennheiser Office" w:hAnsi="Sennheiser Office"/>
        </w:rPr>
        <w:t xml:space="preserve">, </w:t>
      </w:r>
      <w:proofErr w:type="spellStart"/>
      <w:r w:rsidRPr="006D6565">
        <w:rPr>
          <w:rFonts w:ascii="Sennheiser Office" w:hAnsi="Sennheiser Office"/>
        </w:rPr>
        <w:t>teknologi</w:t>
      </w:r>
      <w:proofErr w:type="spellEnd"/>
      <w:r w:rsidRPr="006D6565">
        <w:rPr>
          <w:rFonts w:ascii="Sennheiser Office" w:hAnsi="Sennheiser Office"/>
        </w:rPr>
        <w:t xml:space="preserve"> streaming, dan </w:t>
      </w:r>
      <w:proofErr w:type="spellStart"/>
      <w:r w:rsidRPr="006D6565">
        <w:rPr>
          <w:rFonts w:ascii="Sennheiser Office" w:hAnsi="Sennheiser Office"/>
        </w:rPr>
        <w:t>sistem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pemantauan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adalah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bagian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dari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bisnis</w:t>
      </w:r>
      <w:proofErr w:type="spellEnd"/>
      <w:r w:rsidRPr="006D6565">
        <w:rPr>
          <w:rFonts w:ascii="Sennheiser Office" w:hAnsi="Sennheiser Office"/>
        </w:rPr>
        <w:t xml:space="preserve"> Sennheiser electronic GmbH &amp; Co. KG, </w:t>
      </w:r>
      <w:proofErr w:type="spellStart"/>
      <w:r w:rsidRPr="006D6565">
        <w:rPr>
          <w:rFonts w:ascii="Sennheiser Office" w:hAnsi="Sennheiser Office"/>
        </w:rPr>
        <w:t>bisnis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perangkat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konsumen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seperti</w:t>
      </w:r>
      <w:proofErr w:type="spellEnd"/>
      <w:r w:rsidRPr="006D6565">
        <w:rPr>
          <w:rFonts w:ascii="Sennheiser Office" w:hAnsi="Sennheiser Office"/>
        </w:rPr>
        <w:t xml:space="preserve"> headphone, soundbars, dan </w:t>
      </w:r>
      <w:proofErr w:type="spellStart"/>
      <w:r w:rsidRPr="006D6565">
        <w:rPr>
          <w:rFonts w:ascii="Sennheiser Office" w:hAnsi="Sennheiser Office"/>
        </w:rPr>
        <w:t>alat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bantu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dengar</w:t>
      </w:r>
      <w:proofErr w:type="spellEnd"/>
      <w:r w:rsidRPr="006D6565">
        <w:rPr>
          <w:rFonts w:ascii="Sennheiser Office" w:hAnsi="Sennheiser Office"/>
        </w:rPr>
        <w:t xml:space="preserve"> yang </w:t>
      </w:r>
      <w:proofErr w:type="spellStart"/>
      <w:r w:rsidRPr="006D6565">
        <w:rPr>
          <w:rFonts w:ascii="Sennheiser Office" w:hAnsi="Sennheiser Office"/>
        </w:rPr>
        <w:t>disempurnakan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untuk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berbicara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dioperasikan</w:t>
      </w:r>
      <w:proofErr w:type="spellEnd"/>
      <w:r w:rsidRPr="006D6565">
        <w:rPr>
          <w:rFonts w:ascii="Sennheiser Office" w:hAnsi="Sennheiser Office"/>
        </w:rPr>
        <w:t xml:space="preserve"> oleh </w:t>
      </w:r>
      <w:proofErr w:type="spellStart"/>
      <w:r w:rsidRPr="006D6565">
        <w:rPr>
          <w:rFonts w:ascii="Sennheiser Office" w:hAnsi="Sennheiser Office"/>
        </w:rPr>
        <w:t>Sonova</w:t>
      </w:r>
      <w:proofErr w:type="spellEnd"/>
      <w:r w:rsidRPr="006D6565">
        <w:rPr>
          <w:rFonts w:ascii="Sennheiser Office" w:hAnsi="Sennheiser Office"/>
        </w:rPr>
        <w:t xml:space="preserve"> Holding AG di </w:t>
      </w:r>
      <w:proofErr w:type="spellStart"/>
      <w:r w:rsidRPr="006D6565">
        <w:rPr>
          <w:rFonts w:ascii="Sennheiser Office" w:hAnsi="Sennheiser Office"/>
        </w:rPr>
        <w:t>bawah</w:t>
      </w:r>
      <w:proofErr w:type="spellEnd"/>
      <w:r w:rsidRPr="006D6565">
        <w:rPr>
          <w:rFonts w:ascii="Sennheiser Office" w:hAnsi="Sennheiser Office"/>
        </w:rPr>
        <w:t xml:space="preserve"> </w:t>
      </w:r>
      <w:proofErr w:type="spellStart"/>
      <w:r w:rsidRPr="006D6565">
        <w:rPr>
          <w:rFonts w:ascii="Sennheiser Office" w:hAnsi="Sennheiser Office"/>
        </w:rPr>
        <w:t>lisensi</w:t>
      </w:r>
      <w:proofErr w:type="spellEnd"/>
      <w:r w:rsidRPr="006D6565">
        <w:rPr>
          <w:rFonts w:ascii="Sennheiser Office" w:hAnsi="Sennheiser Office"/>
        </w:rPr>
        <w:t xml:space="preserve"> Sennheiser.</w:t>
      </w:r>
    </w:p>
    <w:p w:rsidR="001503FE" w:rsidRPr="006D6565" w:rsidRDefault="00000000">
      <w:pPr>
        <w:spacing w:line="225" w:lineRule="auto"/>
        <w:rPr>
          <w:rFonts w:ascii="Sennheiser Office" w:hAnsi="Sennheiser Office"/>
        </w:rPr>
      </w:pPr>
      <w:r w:rsidRPr="006D6565">
        <w:rPr>
          <w:rFonts w:ascii="Sennheiser Office" w:hAnsi="Sennheiser Office"/>
        </w:rPr>
        <w:t xml:space="preserve"> </w:t>
      </w:r>
    </w:p>
    <w:p w:rsidR="001503FE" w:rsidRPr="006D6565" w:rsidRDefault="00000000">
      <w:pPr>
        <w:spacing w:line="225" w:lineRule="auto"/>
        <w:rPr>
          <w:rFonts w:ascii="Sennheiser Office" w:hAnsi="Sennheiser Office"/>
          <w:color w:val="0095D5"/>
          <w:u w:val="single"/>
        </w:rPr>
      </w:pPr>
      <w:hyperlink r:id="rId12">
        <w:r w:rsidRPr="006D6565">
          <w:rPr>
            <w:rFonts w:ascii="Sennheiser Office" w:hAnsi="Sennheiser Office"/>
            <w:color w:val="0095D5"/>
            <w:u w:val="single"/>
          </w:rPr>
          <w:t>www.sennheiser.com</w:t>
        </w:r>
      </w:hyperlink>
    </w:p>
    <w:p w:rsidR="001503FE" w:rsidRPr="006D6565" w:rsidRDefault="00000000">
      <w:pPr>
        <w:spacing w:line="225" w:lineRule="auto"/>
        <w:rPr>
          <w:rFonts w:ascii="Sennheiser Office" w:hAnsi="Sennheiser Office"/>
          <w:color w:val="0095D5"/>
          <w:u w:val="single"/>
        </w:rPr>
      </w:pPr>
      <w:hyperlink r:id="rId13">
        <w:r w:rsidRPr="006D6565">
          <w:rPr>
            <w:rFonts w:ascii="Sennheiser Office" w:hAnsi="Sennheiser Office"/>
            <w:color w:val="0095D5"/>
            <w:u w:val="single"/>
          </w:rPr>
          <w:t>www.sennheiser-hearing.com</w:t>
        </w:r>
      </w:hyperlink>
    </w:p>
    <w:p w:rsidR="001503FE" w:rsidRPr="006D6565" w:rsidRDefault="001503FE">
      <w:pPr>
        <w:rPr>
          <w:rFonts w:ascii="Sennheiser Office" w:hAnsi="Sennheiser Office"/>
        </w:rPr>
      </w:pPr>
    </w:p>
    <w:p w:rsidR="001503FE" w:rsidRPr="006D6565" w:rsidRDefault="00000000">
      <w:pPr>
        <w:spacing w:line="294" w:lineRule="auto"/>
        <w:rPr>
          <w:rFonts w:ascii="Sennheiser Office" w:hAnsi="Sennheiser Office"/>
          <w:b/>
          <w:sz w:val="15"/>
          <w:szCs w:val="15"/>
        </w:rPr>
      </w:pPr>
      <w:proofErr w:type="spellStart"/>
      <w:r w:rsidRPr="006D6565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6D6565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6D6565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6D6565">
        <w:rPr>
          <w:rFonts w:ascii="Sennheiser Office" w:hAnsi="Sennheiser Office"/>
          <w:b/>
          <w:sz w:val="15"/>
          <w:szCs w:val="15"/>
        </w:rPr>
        <w:t xml:space="preserve"> Communications Manager | Sennheiser APAC</w:t>
      </w:r>
    </w:p>
    <w:p w:rsidR="00D3095A" w:rsidRPr="006D6565" w:rsidRDefault="00D3095A">
      <w:pPr>
        <w:spacing w:line="294" w:lineRule="auto"/>
        <w:rPr>
          <w:rFonts w:ascii="Sennheiser Office" w:hAnsi="Sennheiser Office"/>
          <w:b/>
          <w:sz w:val="15"/>
          <w:szCs w:val="15"/>
        </w:rPr>
      </w:pPr>
    </w:p>
    <w:p w:rsidR="001503FE" w:rsidRPr="006D6565" w:rsidRDefault="00000000">
      <w:pPr>
        <w:spacing w:line="294" w:lineRule="auto"/>
        <w:rPr>
          <w:rFonts w:ascii="Sennheiser Office" w:hAnsi="Sennheiser Office"/>
          <w:color w:val="0095D5"/>
          <w:sz w:val="15"/>
          <w:szCs w:val="15"/>
        </w:rPr>
      </w:pPr>
      <w:proofErr w:type="spellStart"/>
      <w:r w:rsidRPr="006D6565">
        <w:rPr>
          <w:rFonts w:ascii="Sennheiser Office" w:hAnsi="Sennheiser Office"/>
          <w:color w:val="0095D5"/>
          <w:sz w:val="15"/>
          <w:szCs w:val="15"/>
        </w:rPr>
        <w:t>Phang</w:t>
      </w:r>
      <w:proofErr w:type="spellEnd"/>
      <w:r w:rsidRPr="006D6565">
        <w:rPr>
          <w:rFonts w:ascii="Sennheiser Office" w:hAnsi="Sennheiser Office"/>
          <w:color w:val="0095D5"/>
          <w:sz w:val="15"/>
          <w:szCs w:val="15"/>
        </w:rPr>
        <w:t xml:space="preserve"> </w:t>
      </w:r>
      <w:proofErr w:type="spellStart"/>
      <w:r w:rsidRPr="006D6565">
        <w:rPr>
          <w:rFonts w:ascii="Sennheiser Office" w:hAnsi="Sennheiser Office"/>
          <w:color w:val="0095D5"/>
          <w:sz w:val="15"/>
          <w:szCs w:val="15"/>
        </w:rPr>
        <w:t>Su</w:t>
      </w:r>
      <w:proofErr w:type="spellEnd"/>
      <w:r w:rsidRPr="006D6565">
        <w:rPr>
          <w:rFonts w:ascii="Sennheiser Office" w:hAnsi="Sennheiser Office"/>
          <w:color w:val="0095D5"/>
          <w:sz w:val="15"/>
          <w:szCs w:val="15"/>
        </w:rPr>
        <w:t xml:space="preserve"> Hui</w:t>
      </w:r>
    </w:p>
    <w:p w:rsidR="001503FE" w:rsidRPr="006D6565" w:rsidRDefault="00000000">
      <w:pPr>
        <w:spacing w:line="294" w:lineRule="auto"/>
        <w:rPr>
          <w:rFonts w:ascii="Sennheiser Office" w:hAnsi="Sennheiser Office"/>
          <w:sz w:val="15"/>
          <w:szCs w:val="15"/>
        </w:rPr>
      </w:pPr>
      <w:r w:rsidRPr="006D6565">
        <w:rPr>
          <w:rFonts w:ascii="Sennheiser Office" w:hAnsi="Sennheiser Office"/>
          <w:sz w:val="15"/>
          <w:szCs w:val="15"/>
        </w:rPr>
        <w:t>Suhui.phang@sennheiser.com</w:t>
      </w:r>
    </w:p>
    <w:p w:rsidR="001503FE" w:rsidRPr="006D6565" w:rsidRDefault="00000000">
      <w:pPr>
        <w:spacing w:line="294" w:lineRule="auto"/>
        <w:rPr>
          <w:rFonts w:ascii="Sennheiser Office" w:hAnsi="Sennheiser Office"/>
          <w:sz w:val="15"/>
          <w:szCs w:val="15"/>
        </w:rPr>
      </w:pPr>
      <w:r w:rsidRPr="006D6565">
        <w:rPr>
          <w:rFonts w:ascii="Sennheiser Office" w:hAnsi="Sennheiser Office"/>
          <w:sz w:val="15"/>
          <w:szCs w:val="15"/>
        </w:rPr>
        <w:t>+65 91595024</w:t>
      </w:r>
    </w:p>
    <w:p w:rsidR="001503FE" w:rsidRPr="006D6565" w:rsidRDefault="00000000">
      <w:pPr>
        <w:spacing w:line="294" w:lineRule="auto"/>
        <w:rPr>
          <w:rFonts w:ascii="Sennheiser Office" w:hAnsi="Sennheiser Office"/>
          <w:sz w:val="15"/>
          <w:szCs w:val="15"/>
        </w:rPr>
      </w:pPr>
      <w:r w:rsidRPr="006D6565">
        <w:rPr>
          <w:rFonts w:ascii="Sennheiser Office" w:hAnsi="Sennheiser Office"/>
          <w:sz w:val="15"/>
          <w:szCs w:val="15"/>
        </w:rPr>
        <w:t xml:space="preserve"> </w:t>
      </w:r>
    </w:p>
    <w:p w:rsidR="001503FE" w:rsidRPr="006D6565" w:rsidRDefault="00000000">
      <w:pPr>
        <w:spacing w:line="294" w:lineRule="auto"/>
        <w:rPr>
          <w:rFonts w:ascii="Sennheiser Office" w:hAnsi="Sennheiser Office"/>
          <w:b/>
          <w:sz w:val="15"/>
          <w:szCs w:val="15"/>
        </w:rPr>
      </w:pPr>
      <w:proofErr w:type="spellStart"/>
      <w:r w:rsidRPr="006D6565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6D6565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6D6565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6D6565">
        <w:rPr>
          <w:rFonts w:ascii="Sennheiser Office" w:hAnsi="Sennheiser Office"/>
          <w:b/>
          <w:sz w:val="15"/>
          <w:szCs w:val="15"/>
        </w:rPr>
        <w:t xml:space="preserve"> IND PR Agency | Occam</w:t>
      </w:r>
    </w:p>
    <w:p w:rsidR="00D3095A" w:rsidRPr="006D6565" w:rsidRDefault="00D3095A">
      <w:pPr>
        <w:spacing w:line="294" w:lineRule="auto"/>
        <w:rPr>
          <w:rFonts w:ascii="Sennheiser Office" w:hAnsi="Sennheiser Office"/>
          <w:b/>
          <w:sz w:val="15"/>
          <w:szCs w:val="15"/>
        </w:rPr>
      </w:pPr>
    </w:p>
    <w:p w:rsidR="001503FE" w:rsidRPr="006D6565" w:rsidRDefault="00000000">
      <w:pPr>
        <w:spacing w:line="294" w:lineRule="auto"/>
        <w:rPr>
          <w:rFonts w:ascii="Sennheiser Office" w:hAnsi="Sennheiser Office"/>
          <w:color w:val="0095D5"/>
          <w:sz w:val="15"/>
          <w:szCs w:val="15"/>
        </w:rPr>
      </w:pPr>
      <w:r w:rsidRPr="006D6565">
        <w:rPr>
          <w:rFonts w:ascii="Sennheiser Office" w:hAnsi="Sennheiser Office"/>
          <w:color w:val="0095D5"/>
          <w:sz w:val="15"/>
          <w:szCs w:val="15"/>
        </w:rPr>
        <w:t>Septa Perdana</w:t>
      </w:r>
    </w:p>
    <w:p w:rsidR="001503FE" w:rsidRPr="006D6565" w:rsidRDefault="00000000">
      <w:pPr>
        <w:spacing w:line="294" w:lineRule="auto"/>
        <w:rPr>
          <w:rFonts w:ascii="Sennheiser Office" w:hAnsi="Sennheiser Office"/>
          <w:sz w:val="15"/>
          <w:szCs w:val="15"/>
        </w:rPr>
      </w:pPr>
      <w:r w:rsidRPr="006D6565">
        <w:rPr>
          <w:rFonts w:ascii="Sennheiser Office" w:hAnsi="Sennheiser Office"/>
          <w:sz w:val="15"/>
          <w:szCs w:val="15"/>
        </w:rPr>
        <w:t>Septa@occam.co.id</w:t>
      </w:r>
    </w:p>
    <w:p w:rsidR="001503FE" w:rsidRPr="006D6565" w:rsidRDefault="00000000">
      <w:pPr>
        <w:rPr>
          <w:rFonts w:ascii="Sennheiser Office" w:hAnsi="Sennheiser Office"/>
        </w:rPr>
      </w:pPr>
      <w:r w:rsidRPr="006D6565">
        <w:rPr>
          <w:rFonts w:ascii="Sennheiser Office" w:hAnsi="Sennheiser Office"/>
          <w:sz w:val="15"/>
          <w:szCs w:val="15"/>
        </w:rPr>
        <w:t>+62 82111509853</w:t>
      </w:r>
    </w:p>
    <w:sectPr w:rsidR="001503FE" w:rsidRPr="006D6565">
      <w:headerReference w:type="default" r:id="rId14"/>
      <w:headerReference w:type="first" r:id="rId15"/>
      <w:footerReference w:type="first" r:id="rId16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36D8" w:rsidRDefault="001436D8">
      <w:pPr>
        <w:spacing w:line="240" w:lineRule="auto"/>
      </w:pPr>
      <w:r>
        <w:separator/>
      </w:r>
    </w:p>
  </w:endnote>
  <w:endnote w:type="continuationSeparator" w:id="0">
    <w:p w:rsidR="001436D8" w:rsidRDefault="001436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03FE" w:rsidRDefault="00000000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36D8" w:rsidRDefault="001436D8">
      <w:pPr>
        <w:spacing w:line="240" w:lineRule="auto"/>
      </w:pPr>
      <w:r>
        <w:separator/>
      </w:r>
    </w:p>
  </w:footnote>
  <w:footnote w:type="continuationSeparator" w:id="0">
    <w:p w:rsidR="001436D8" w:rsidRDefault="001436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03FE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03FE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D3095A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D3095A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03FE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03FE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D3095A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D3095A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FE"/>
    <w:rsid w:val="0006439E"/>
    <w:rsid w:val="001436D8"/>
    <w:rsid w:val="001503FE"/>
    <w:rsid w:val="006D6565"/>
    <w:rsid w:val="00D3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428D042-7526-544E-8E58-2C044C97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006F9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006F9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309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restron.com/Products/Featured-Solutions/Automate-VX/" TargetMode="Externa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-us.sennheiser.com/teamconnect-ceiling-solutions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www.crestron.com/Products/Featured-Solutions/Automate-V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-us.sennheiser.com/tcc2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730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Benedicta Devy</cp:lastModifiedBy>
  <cp:revision>3</cp:revision>
  <dcterms:created xsi:type="dcterms:W3CDTF">2024-02-13T16:20:00Z</dcterms:created>
  <dcterms:modified xsi:type="dcterms:W3CDTF">2024-02-13T17:07:00Z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0x0101005184EBB57F5B6F41A673394BC1BD68F7</vt:lpwstr>
  </property>
</Properties>
</file>